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BA" w:rsidRDefault="000721BA" w:rsidP="000721BA">
      <w:pPr>
        <w:pStyle w:val="font7"/>
        <w:rPr>
          <w:rFonts w:cs="Times New Roman"/>
          <w:sz w:val="15"/>
          <w:szCs w:val="15"/>
        </w:rPr>
      </w:pPr>
      <w:bookmarkStart w:id="0" w:name="_GoBack"/>
      <w:bookmarkEnd w:id="0"/>
      <w:r>
        <w:rPr>
          <w:rStyle w:val="wixguard"/>
          <w:rFonts w:cs="Times New Roman"/>
          <w:sz w:val="15"/>
          <w:szCs w:val="15"/>
        </w:rPr>
        <w:t>​</w:t>
      </w:r>
    </w:p>
    <w:p w:rsidR="000721BA" w:rsidRDefault="000721BA" w:rsidP="000721BA">
      <w:pPr>
        <w:pStyle w:val="font8"/>
        <w:rPr>
          <w:rFonts w:cs="Times New Roman"/>
          <w:sz w:val="15"/>
          <w:szCs w:val="15"/>
        </w:rPr>
      </w:pPr>
      <w:r>
        <w:rPr>
          <w:rFonts w:cs="Times New Roman"/>
          <w:b/>
          <w:bCs/>
          <w:spacing w:val="168"/>
          <w:sz w:val="66"/>
          <w:szCs w:val="66"/>
        </w:rPr>
        <w:t>Beate Hemmer</w:t>
      </w:r>
      <w:r>
        <w:rPr>
          <w:rFonts w:cs="Times New Roman"/>
          <w:sz w:val="15"/>
          <w:szCs w:val="15"/>
        </w:rPr>
        <w:br/>
      </w:r>
      <w:r>
        <w:rPr>
          <w:rFonts w:cs="Times New Roman"/>
          <w:sz w:val="15"/>
          <w:szCs w:val="15"/>
        </w:rPr>
        <w:br/>
      </w:r>
      <w:r>
        <w:rPr>
          <w:rFonts w:cs="Times New Roman"/>
          <w:spacing w:val="36"/>
          <w:sz w:val="15"/>
          <w:szCs w:val="15"/>
        </w:rPr>
        <w:t>IMPRESSUM </w:t>
      </w:r>
      <w:r>
        <w:rPr>
          <w:rFonts w:cs="Times New Roman"/>
          <w:spacing w:val="36"/>
          <w:sz w:val="15"/>
          <w:szCs w:val="15"/>
        </w:rPr>
        <w:br/>
        <w:t>Beate Hemmer</w:t>
      </w:r>
    </w:p>
    <w:p w:rsidR="000721BA" w:rsidRDefault="000721BA" w:rsidP="000721BA">
      <w:pPr>
        <w:pStyle w:val="font8"/>
        <w:rPr>
          <w:rFonts w:cs="Times New Roman"/>
          <w:sz w:val="15"/>
          <w:szCs w:val="15"/>
        </w:rPr>
      </w:pPr>
      <w:r>
        <w:rPr>
          <w:rFonts w:cs="Times New Roman"/>
          <w:spacing w:val="36"/>
          <w:sz w:val="15"/>
          <w:szCs w:val="15"/>
        </w:rPr>
        <w:t>Virchowstr. 15</w:t>
      </w:r>
    </w:p>
    <w:p w:rsidR="000721BA" w:rsidRDefault="000721BA" w:rsidP="000721BA">
      <w:pPr>
        <w:pStyle w:val="font8"/>
        <w:rPr>
          <w:rFonts w:cs="Times New Roman"/>
          <w:sz w:val="15"/>
          <w:szCs w:val="15"/>
        </w:rPr>
      </w:pPr>
      <w:r>
        <w:rPr>
          <w:rFonts w:cs="Times New Roman"/>
          <w:spacing w:val="36"/>
          <w:sz w:val="15"/>
          <w:szCs w:val="15"/>
        </w:rPr>
        <w:t>97072 Würzburg</w:t>
      </w:r>
    </w:p>
    <w:p w:rsidR="000721BA" w:rsidRDefault="000721BA" w:rsidP="000721BA">
      <w:pPr>
        <w:pStyle w:val="font8"/>
        <w:rPr>
          <w:rFonts w:cs="Times New Roman"/>
          <w:sz w:val="15"/>
          <w:szCs w:val="15"/>
        </w:rPr>
      </w:pPr>
      <w:r>
        <w:rPr>
          <w:rFonts w:cs="Times New Roman"/>
          <w:spacing w:val="36"/>
          <w:sz w:val="15"/>
          <w:szCs w:val="15"/>
        </w:rPr>
        <w:t>USt-IdNr. DE229473520</w:t>
      </w:r>
    </w:p>
    <w:p w:rsidR="000721BA" w:rsidRDefault="000721BA" w:rsidP="000721BA">
      <w:pPr>
        <w:pStyle w:val="font8"/>
        <w:spacing w:after="240" w:afterAutospacing="0"/>
        <w:rPr>
          <w:rFonts w:cs="Times New Roman"/>
          <w:sz w:val="15"/>
          <w:szCs w:val="15"/>
        </w:rPr>
      </w:pPr>
      <w:r>
        <w:rPr>
          <w:rFonts w:cs="Times New Roman"/>
          <w:sz w:val="15"/>
          <w:szCs w:val="15"/>
        </w:rPr>
        <w:br/>
      </w:r>
      <w:r>
        <w:rPr>
          <w:rFonts w:cs="Times New Roman"/>
          <w:sz w:val="15"/>
          <w:szCs w:val="15"/>
        </w:rPr>
        <w:br/>
        <w:t>Datenschutz</w:t>
      </w:r>
      <w:r>
        <w:rPr>
          <w:rFonts w:cs="Times New Roman"/>
          <w:sz w:val="15"/>
          <w:szCs w:val="15"/>
        </w:rPr>
        <w:softHyphen/>
        <w:t>erklärung: Verantwortlich gemäß § 55 Abs.2 RStV:</w:t>
      </w:r>
      <w:r>
        <w:rPr>
          <w:rFonts w:cs="Times New Roman"/>
          <w:sz w:val="15"/>
          <w:szCs w:val="15"/>
        </w:rPr>
        <w:br/>
        <w:t>Beate Hemmer email: info@hemmer-art.de</w:t>
      </w:r>
      <w:r>
        <w:rPr>
          <w:rFonts w:cs="Times New Roman"/>
          <w:sz w:val="15"/>
          <w:szCs w:val="15"/>
        </w:rPr>
        <w:br/>
        <w:t>Haftungshinweis: Die Inhalte unserer Seiten wurden mit größter Sorgfalt erstellt. Für die Richtigkeit, Vollständigkeit und Aktualität der Inhalte können wir jedoch keine Gewähr übernehmen. Als Dienstanbieter sind wir gemäß § 7 Abs. 1 TMG für eigene Inhalte auf diesen Seiten nach den allgemeinen Gesetzen verantwortlich. Nach §§ 8 bis 10 TMG sind wir als Dienstanbieter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Pr>
          <w:rFonts w:cs="Times New Roman"/>
          <w:sz w:val="15"/>
          <w:szCs w:val="15"/>
        </w:rPr>
        <w:br/>
        <w:t>Haftung für Links: 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  Urheberrecht: 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  Datenschutz: 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 Wir weisen darauf hin, dass die Datenübertragung im Internet (z. B. bei der Kommunikation per E-Mail) Sicherheitslücken aufweisen kann. Ein lückenloser Schutz der Daten vor dem Zugriff durch Dritte ist nicht möglich. 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 Quellverweis: eRecht24 Disclaimer</w:t>
      </w:r>
      <w:r>
        <w:rPr>
          <w:rFonts w:cs="Times New Roman"/>
          <w:sz w:val="15"/>
          <w:szCs w:val="15"/>
        </w:rPr>
        <w:br/>
        <w:t> Datenschutz:  Geltungsbereich Diese Datenschutzerklärung soll die Nutzer dieser Website gemäß Bundesdatenschutzgesetz und Telemediengesetz über die Art, den Umfang und den Zweck der Erhebung und Verwendung personenbezogener Daten durch den Websitebetreiber (siehe Impressum) informieren. Der Websitebetreiber nimmt Ihren Datenschutz sehr ernst und behandelt Ihre personenbezogenen Daten vertraulich und entsprechend der gesetzlichen Vorschriften. Bedenken Sie, dass die Datenübertragung im Internet grundsätzlich mit Sicherheitslücken bedacht sein kann. Ein vollumfänglicher Schutz vor dem Zugriff durch Fremde ist nicht realisierbar. </w:t>
      </w:r>
      <w:r>
        <w:rPr>
          <w:rFonts w:cs="Times New Roman"/>
          <w:sz w:val="15"/>
          <w:szCs w:val="15"/>
        </w:rPr>
        <w:br/>
        <w:t>Zugriffsdaten: Der Websitebetreiber bzw. Seitenprovider erhebt Daten über Zugriffe auf die Seite und speichert diese als „Server-Logfiles“ ab. Folgende Daten werden so protokolliert:   Besuchte Website – Uhrzeit zum Zeitpunkt des Zugriffes – Menge der gesendeten Daten in Byte – Quelle/Verweis, von welchem Sie auf die Seite gelangten – Verwendeter Browser – Verwendetes Betriebssystem – Verwendete IP-Adresse Die erhobenen Daten dienen lediglich statistischen Auswertungen und zur Verbesserung der Website. Der Websitebetreiber behält sich allerdings vor, die Server-Logfiles nachträglich zu überprüfen, sollten konkrete Anhaltspunkte auf eine rechtswidrige Nutzung hinweisen.</w:t>
      </w:r>
      <w:r>
        <w:rPr>
          <w:rFonts w:cs="Times New Roman"/>
          <w:sz w:val="15"/>
          <w:szCs w:val="15"/>
        </w:rPr>
        <w:br/>
        <w:t>Cookies: Diese Website verwendet Cookies. Dabei handelt es sich um kleine Textdateien, welche auf Ihrem Endgerät gespeichert werden. Ihr Browser greift auf diese Dateien zu. Durch den Einsatz von Cookies erhöht sich die Benutzerfreundlichkeit und Sicherheit dieser Website. Gängige Browser bieten die Einstellungsoption, Cookies nicht zuzulassen. Hinweis: Es ist nicht gewährleistet, dass Sie auf alle Funktionen dieser Website ohne Einschränkungen zugreifen können, wenn Sie entsprechende Einstellungen vornehmen.</w:t>
      </w:r>
      <w:r>
        <w:rPr>
          <w:rFonts w:cs="Times New Roman"/>
          <w:sz w:val="15"/>
          <w:szCs w:val="15"/>
        </w:rPr>
        <w:br/>
        <w:t>Umgang mit personenbezogenen Daten: Persönliche Daten werden nur erhoben oder verarbeitet, wenn Sie diese Angaben freiwillig machen, z. B. wenn Sie uns per E-Mail kontaktieren. Sofern keine erforderlichen Gründe im Zusammenhang mit Ihrer Anfrage bestehen, können Sie jederzeit die zuvor erteilte Genehmigung Ihrer persönlichen Datenspeicherung mit sofortiger Wirkung schriftlich (z. B. per E-Mail, per Brief oder per Fax) widerrufen. Ihre Daten werden nicht an Dritte weitergeben, es sei denn, eine Weitergabe ist aufgrund gesetzlicher Vorschriften erforderlich.</w:t>
      </w:r>
      <w:r>
        <w:rPr>
          <w:rFonts w:cs="Times New Roman"/>
          <w:sz w:val="15"/>
          <w:szCs w:val="15"/>
        </w:rPr>
        <w:br/>
        <w:t>Umgang mit Kontaktdaten: Nehmen Sie mit dem Websitebetreiber durch die angebotenen Kontaktmöglichkeiten Verbindung auf, werden Ihre Angaben gespeichert, damit auf diese zur Bearbeitung und Beantwortung Ihrer Anfrage zurückgegriffen werden kann. Ohne Ihre Einwilligung werden diese Daten nicht an Dritte weitergegeben.</w:t>
      </w:r>
      <w:r>
        <w:rPr>
          <w:rFonts w:cs="Times New Roman"/>
          <w:sz w:val="15"/>
          <w:szCs w:val="15"/>
        </w:rPr>
        <w:br/>
        <w:t>Auskunft, Änderung und Löschung Ihrer Daten: Gemäß geltendem Recht können Sie jederzeit bei uns schriftlich nachfragen, ob und welche personenbezogenen Daten bei uns über Sie gespeichert sind. Eine entsprechende Mitteilung hierzu erhalten Sie umgehend.</w:t>
      </w:r>
      <w:r>
        <w:rPr>
          <w:rFonts w:cs="Times New Roman"/>
          <w:sz w:val="15"/>
          <w:szCs w:val="15"/>
        </w:rPr>
        <w:br/>
        <w:t>Sicherheit Ihrer Daten: Ihre uns zur Verfügung gestellten persönlichen Daten werden durch Ergreifung aller technischen sowie organisatorischen Sicherheitsmaßnahmen so gesichert, dass sie für den Zugriff unberechtigter Dritter unzugänglich sind. Wenn Sie den Auftrag zur Erbringung einer Dienstleistung erteilen, werden Ihre persönlichen Daten nur insoweit erhoben und gespeichert, wie es für die Durchführung der Dienstleistung oder die Durchführung des Vertrages notwendig ist. Dazu kann es erforderlich sein, Ihre persönlichen Daten an Unternehmen weiterzugeben, die wir zur Erbringung der Dienstleistung oder zur Vertragsabwicklung einsetzen. </w:t>
      </w:r>
      <w:r>
        <w:rPr>
          <w:rFonts w:cs="Times New Roman"/>
          <w:sz w:val="15"/>
          <w:szCs w:val="15"/>
        </w:rPr>
        <w:br/>
        <w:t>Umgang mit Kommentaren und Beiträgen: Hinterlassen Sie auf dieser Website einen Beitrag oder Kommentar, wird Ihre IP-Adresse gespeichert. Dies dient der Sicherheit des Websitebetreibers: Verstößt Ihr Text gegen das Recht, möchte er Ihre Identität nachverfolgen können.</w:t>
      </w:r>
      <w:r>
        <w:rPr>
          <w:rFonts w:cs="Times New Roman"/>
          <w:sz w:val="15"/>
          <w:szCs w:val="15"/>
        </w:rPr>
        <w:br/>
        <w:t xml:space="preserve">Google Analytics: Diese Website nutzt den Dienst „Google Analytics“, welcher von der Google Inc. (1600 Amphitheatre Parkway Mountain View, CA 94043, USA) angeboten wird, zur Analyse der Websitebenutzung durch Nutzer. Der Dienst verwendet „Cookies“ – Textdateien, welche auf Ihrem Endgerät gespeichert werden. Die durch die Cookies gesammelten Informationen werden im Regelfall an einen Google-Server in den USA gesandt und dort gespeichert. Auf dieser Website greift die IP-Anonymisierung. Die IP-Adresse der Nutzer wird innerhalb der Mitgliedsstaaten der EU und </w:t>
      </w:r>
      <w:r>
        <w:rPr>
          <w:rFonts w:cs="Times New Roman"/>
          <w:sz w:val="15"/>
          <w:szCs w:val="15"/>
        </w:rPr>
        <w:lastRenderedPageBreak/>
        <w:t>des Europäischen Wirtschaftsraum gekürzt. Durch diese Kürzung entfällt der Personenbezug Ihrer IP-Adresse. Im Rahmen der Vereinbarung zur Auftragsdatenvereinbarung, welche die Websitebetreiber mit der Google Inc. geschlossen haben, erstellt diese mithilfe der gesammelten Informationen eine Auswertung der Websitenutzung und der Websiteaktivität und erbringt mit der Internetnutzung verbundene Dienstleistungen. Sie haben die Möglichkeit, die Speicherung des Cookies auf Ihrem Gerät zu verhindern, indem Sie in Ihrem Browser entsprechende Einstellungen vornehmen. Es ist nicht gewährleistet, dass Sie auf alle Funktionen dieser Website ohne Einschränkungen zugreifen können, wenn Ihr Browser keine Cookies zulässt.</w:t>
      </w:r>
      <w:r>
        <w:rPr>
          <w:rFonts w:cs="Times New Roman"/>
          <w:sz w:val="15"/>
          <w:szCs w:val="15"/>
        </w:rPr>
        <w:br/>
        <w:t>Änderungen dieser Datenschutzbestimmungen: Wir werden diese Richtlinien zum Schutz Ihrer persönlichen Daten von Zeit zu Zeit aktualisieren. Sie sollten sich diese Richtlinien gelegentlich ansehen, um auf dem Laufenden darüber zu bleiben, wie wir Ihre Daten schützen und die Inhalte unserer Website stetig verbessern. Sollten wir wesentliche Änderungen bei der Sammlung, der Nutzung und/oder der Weitergabe der uns von Ihnen zur Verfügung gestellten personenbezogenen Daten vornehmen, werden wir Sie durch einen eindeutigen und gut sichtbaren Hinweis auf der Website darauf aufmerksam machen. Mit der Nutzung der Webseite erklären Sie sich mit den Bedingungen dieser Richtlinien zum Schutz persönlicher Daten einverstanden. Modifizierter Text nach </w:t>
      </w:r>
      <w:r>
        <w:rPr>
          <w:rFonts w:cs="Times New Roman"/>
          <w:sz w:val="15"/>
          <w:szCs w:val="15"/>
          <w:u w:val="single"/>
        </w:rPr>
        <w:t>www.datenschutz.org</w:t>
      </w:r>
    </w:p>
    <w:p w:rsidR="000721BA" w:rsidRDefault="000721BA" w:rsidP="000721BA">
      <w:pPr>
        <w:pStyle w:val="font8"/>
        <w:rPr>
          <w:rFonts w:cs="Times New Roman"/>
          <w:sz w:val="15"/>
          <w:szCs w:val="15"/>
        </w:rPr>
      </w:pPr>
    </w:p>
    <w:p w:rsidR="000721BA" w:rsidRDefault="000721BA" w:rsidP="000721BA">
      <w:pPr>
        <w:pStyle w:val="font8"/>
        <w:rPr>
          <w:rFonts w:cs="Times New Roman"/>
          <w:sz w:val="15"/>
          <w:szCs w:val="15"/>
        </w:rPr>
      </w:pPr>
      <w:r>
        <w:rPr>
          <w:rFonts w:cs="Times New Roman"/>
          <w:sz w:val="15"/>
          <w:szCs w:val="15"/>
        </w:rPr>
        <w:t>© Beate Hemmer</w:t>
      </w:r>
    </w:p>
    <w:p w:rsidR="00BD06C4" w:rsidRDefault="00BD06C4"/>
    <w:sectPr w:rsidR="00BD06C4" w:rsidSect="00BD06C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BA"/>
    <w:rsid w:val="000721BA"/>
    <w:rsid w:val="007E4D7B"/>
    <w:rsid w:val="00BD06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0721BA"/>
    <w:pPr>
      <w:spacing w:before="100" w:beforeAutospacing="1" w:after="100" w:afterAutospacing="1"/>
    </w:pPr>
    <w:rPr>
      <w:rFonts w:ascii="Times" w:hAnsi="Times"/>
      <w:sz w:val="20"/>
      <w:szCs w:val="20"/>
    </w:rPr>
  </w:style>
  <w:style w:type="character" w:customStyle="1" w:styleId="wixguard">
    <w:name w:val="wixguard"/>
    <w:basedOn w:val="Absatzstandardschriftart"/>
    <w:rsid w:val="000721BA"/>
  </w:style>
  <w:style w:type="paragraph" w:customStyle="1" w:styleId="font8">
    <w:name w:val="font_8"/>
    <w:basedOn w:val="Standard"/>
    <w:rsid w:val="000721B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0721BA"/>
    <w:pPr>
      <w:spacing w:before="100" w:beforeAutospacing="1" w:after="100" w:afterAutospacing="1"/>
    </w:pPr>
    <w:rPr>
      <w:rFonts w:ascii="Times" w:hAnsi="Times"/>
      <w:sz w:val="20"/>
      <w:szCs w:val="20"/>
    </w:rPr>
  </w:style>
  <w:style w:type="character" w:customStyle="1" w:styleId="wixguard">
    <w:name w:val="wixguard"/>
    <w:basedOn w:val="Absatzstandardschriftart"/>
    <w:rsid w:val="000721BA"/>
  </w:style>
  <w:style w:type="paragraph" w:customStyle="1" w:styleId="font8">
    <w:name w:val="font_8"/>
    <w:basedOn w:val="Standard"/>
    <w:rsid w:val="000721B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3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8241</Characters>
  <Application>Microsoft Macintosh Word</Application>
  <DocSecurity>0</DocSecurity>
  <Lines>68</Lines>
  <Paragraphs>19</Paragraphs>
  <ScaleCrop>false</ScaleCrop>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Hemmer</dc:creator>
  <cp:keywords/>
  <dc:description/>
  <cp:lastModifiedBy>Beate Hemmer</cp:lastModifiedBy>
  <cp:revision>2</cp:revision>
  <dcterms:created xsi:type="dcterms:W3CDTF">2019-12-02T13:19:00Z</dcterms:created>
  <dcterms:modified xsi:type="dcterms:W3CDTF">2019-12-02T13:19:00Z</dcterms:modified>
</cp:coreProperties>
</file>